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08" w:rsidRPr="00883F46" w:rsidRDefault="00FE6208" w:rsidP="00312F5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E6208" w:rsidRPr="00883F46" w:rsidRDefault="009A0470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5.5pt;margin-top:10.3pt;width:489.1pt;height:726.6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" strokecolor="#8db3e2 [1311]" strokeweight="5pt">
            <v:textbox>
              <w:txbxContent>
                <w:p w:rsidR="00FE6208" w:rsidRDefault="00312F56" w:rsidP="00312F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73204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803" cy="753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2F56" w:rsidRDefault="00312F56" w:rsidP="00312F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FE6208" w:rsidRDefault="00FE6208" w:rsidP="00FE620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FE6208" w:rsidRPr="001033D8" w:rsidRDefault="00FE6208" w:rsidP="00FE620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E6208" w:rsidRPr="00883F46" w:rsidRDefault="00FE6208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12F56" w:rsidRPr="00883F46" w:rsidRDefault="00312F56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A0470" w:rsidRPr="00883F46" w:rsidRDefault="009A0470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A0470" w:rsidRPr="00883F46" w:rsidRDefault="009A0470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A0470" w:rsidRPr="00883F46" w:rsidRDefault="009A0470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A0470" w:rsidRPr="00883F46" w:rsidRDefault="009A0470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208" w:rsidRPr="00883F46" w:rsidRDefault="00FE6208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3F46">
        <w:rPr>
          <w:rFonts w:ascii="Tahoma" w:hAnsi="Tahoma" w:cs="Tahoma"/>
          <w:b/>
          <w:sz w:val="24"/>
          <w:szCs w:val="24"/>
        </w:rPr>
        <w:t xml:space="preserve">NOTICE OF VOTER REGISTRATION FOR THE </w:t>
      </w:r>
    </w:p>
    <w:p w:rsidR="00FE6208" w:rsidRPr="00883F46" w:rsidRDefault="00FE6208" w:rsidP="00FE62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3F46">
        <w:rPr>
          <w:rFonts w:ascii="Tahoma" w:hAnsi="Tahoma" w:cs="Tahoma"/>
          <w:b/>
          <w:sz w:val="24"/>
          <w:szCs w:val="24"/>
        </w:rPr>
        <w:t xml:space="preserve">REPUBLIC OF BOTSWANA 2019 GENERAL ELECTIONS </w:t>
      </w:r>
    </w:p>
    <w:p w:rsidR="00FE6208" w:rsidRPr="00883F46" w:rsidRDefault="00FE6208" w:rsidP="00FE620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E6208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 xml:space="preserve">The Independent Electoral Commission (IEC) of the Republic of Botswana has designated the period between </w:t>
      </w:r>
      <w:r w:rsidR="0056159E" w:rsidRPr="00883F46">
        <w:rPr>
          <w:rFonts w:ascii="Tahoma" w:hAnsi="Tahoma" w:cs="Tahoma"/>
          <w:b/>
          <w:sz w:val="24"/>
          <w:szCs w:val="24"/>
        </w:rPr>
        <w:t>15</w:t>
      </w:r>
      <w:r w:rsidR="0056159E" w:rsidRPr="00883F46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56159E" w:rsidRPr="00883F46">
        <w:rPr>
          <w:rFonts w:ascii="Tahoma" w:hAnsi="Tahoma" w:cs="Tahoma"/>
          <w:b/>
          <w:sz w:val="24"/>
          <w:szCs w:val="24"/>
        </w:rPr>
        <w:t xml:space="preserve"> April</w:t>
      </w:r>
      <w:r w:rsidRPr="00883F46">
        <w:rPr>
          <w:rFonts w:ascii="Tahoma" w:hAnsi="Tahoma" w:cs="Tahoma"/>
          <w:b/>
          <w:sz w:val="24"/>
          <w:szCs w:val="24"/>
        </w:rPr>
        <w:t xml:space="preserve"> 201</w:t>
      </w:r>
      <w:r w:rsidR="0056159E" w:rsidRPr="00883F46">
        <w:rPr>
          <w:rFonts w:ascii="Tahoma" w:hAnsi="Tahoma" w:cs="Tahoma"/>
          <w:b/>
          <w:sz w:val="24"/>
          <w:szCs w:val="24"/>
        </w:rPr>
        <w:t>9</w:t>
      </w:r>
      <w:r w:rsidRPr="00883F46">
        <w:rPr>
          <w:rFonts w:ascii="Tahoma" w:hAnsi="Tahoma" w:cs="Tahoma"/>
          <w:b/>
          <w:sz w:val="24"/>
          <w:szCs w:val="24"/>
        </w:rPr>
        <w:t xml:space="preserve"> and </w:t>
      </w:r>
      <w:r w:rsidR="0056159E" w:rsidRPr="00883F46">
        <w:rPr>
          <w:rFonts w:ascii="Tahoma" w:hAnsi="Tahoma" w:cs="Tahoma"/>
          <w:b/>
          <w:sz w:val="24"/>
          <w:szCs w:val="24"/>
        </w:rPr>
        <w:t>28</w:t>
      </w:r>
      <w:r w:rsidR="0056159E" w:rsidRPr="00883F46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56159E" w:rsidRPr="00883F46">
        <w:rPr>
          <w:rFonts w:ascii="Tahoma" w:hAnsi="Tahoma" w:cs="Tahoma"/>
          <w:b/>
          <w:sz w:val="24"/>
          <w:szCs w:val="24"/>
        </w:rPr>
        <w:t xml:space="preserve"> April</w:t>
      </w:r>
      <w:r w:rsidRPr="00883F46">
        <w:rPr>
          <w:rFonts w:ascii="Tahoma" w:hAnsi="Tahoma" w:cs="Tahoma"/>
          <w:b/>
          <w:sz w:val="24"/>
          <w:szCs w:val="24"/>
        </w:rPr>
        <w:t xml:space="preserve"> 201</w:t>
      </w:r>
      <w:r w:rsidR="0056159E" w:rsidRPr="00883F46">
        <w:rPr>
          <w:rFonts w:ascii="Tahoma" w:hAnsi="Tahoma" w:cs="Tahoma"/>
          <w:b/>
          <w:sz w:val="24"/>
          <w:szCs w:val="24"/>
        </w:rPr>
        <w:t>9</w:t>
      </w:r>
      <w:r w:rsidRPr="00883F46">
        <w:rPr>
          <w:rFonts w:ascii="Tahoma" w:hAnsi="Tahoma" w:cs="Tahoma"/>
          <w:sz w:val="24"/>
          <w:szCs w:val="24"/>
        </w:rPr>
        <w:t xml:space="preserve"> (both dates inclusive) as the General Registration period.</w:t>
      </w:r>
    </w:p>
    <w:p w:rsidR="00FE6208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27A54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 xml:space="preserve">Registration will take place </w:t>
      </w:r>
      <w:r w:rsidR="00C27A54" w:rsidRPr="00883F46">
        <w:rPr>
          <w:rFonts w:ascii="Tahoma" w:hAnsi="Tahoma" w:cs="Tahoma"/>
          <w:sz w:val="24"/>
          <w:szCs w:val="24"/>
        </w:rPr>
        <w:t>as follows:</w:t>
      </w:r>
    </w:p>
    <w:p w:rsidR="00C27A54" w:rsidRPr="00883F46" w:rsidRDefault="00312F56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b/>
          <w:sz w:val="24"/>
          <w:szCs w:val="24"/>
        </w:rPr>
        <w:t>W</w:t>
      </w:r>
      <w:r w:rsidR="00FE6208" w:rsidRPr="00883F46">
        <w:rPr>
          <w:rFonts w:ascii="Tahoma" w:hAnsi="Tahoma" w:cs="Tahoma"/>
          <w:b/>
          <w:sz w:val="24"/>
          <w:szCs w:val="24"/>
        </w:rPr>
        <w:t>eekdays</w:t>
      </w:r>
      <w:r w:rsidR="00FE6208" w:rsidRPr="00883F46">
        <w:rPr>
          <w:rFonts w:ascii="Tahoma" w:hAnsi="Tahoma" w:cs="Tahoma"/>
          <w:sz w:val="24"/>
          <w:szCs w:val="24"/>
        </w:rPr>
        <w:t xml:space="preserve"> (Monday to Friday) </w:t>
      </w:r>
    </w:p>
    <w:p w:rsidR="00C27A54" w:rsidRPr="00883F46" w:rsidRDefault="00C27A54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 xml:space="preserve">During working hours, i.e. </w:t>
      </w:r>
      <w:r w:rsidR="00FE6208" w:rsidRPr="00883F46">
        <w:rPr>
          <w:rFonts w:ascii="Tahoma" w:hAnsi="Tahoma" w:cs="Tahoma"/>
          <w:sz w:val="24"/>
          <w:szCs w:val="24"/>
        </w:rPr>
        <w:t xml:space="preserve">from </w:t>
      </w:r>
      <w:r w:rsidR="00FE6208" w:rsidRPr="00883F46">
        <w:rPr>
          <w:rFonts w:ascii="Tahoma" w:hAnsi="Tahoma" w:cs="Tahoma"/>
          <w:b/>
          <w:sz w:val="24"/>
          <w:szCs w:val="24"/>
        </w:rPr>
        <w:t>09h00 to 13h00</w:t>
      </w:r>
      <w:r w:rsidR="00FE6208" w:rsidRPr="00883F46">
        <w:rPr>
          <w:rFonts w:ascii="Tahoma" w:hAnsi="Tahoma" w:cs="Tahoma"/>
          <w:sz w:val="24"/>
          <w:szCs w:val="24"/>
        </w:rPr>
        <w:t xml:space="preserve"> and </w:t>
      </w:r>
      <w:r w:rsidR="00FE6208" w:rsidRPr="00883F46">
        <w:rPr>
          <w:rFonts w:ascii="Tahoma" w:hAnsi="Tahoma" w:cs="Tahoma"/>
          <w:b/>
          <w:sz w:val="24"/>
          <w:szCs w:val="24"/>
        </w:rPr>
        <w:t>14h15 to 17h00</w:t>
      </w:r>
      <w:r w:rsidR="00FE6208" w:rsidRPr="00883F46">
        <w:rPr>
          <w:rFonts w:ascii="Tahoma" w:hAnsi="Tahoma" w:cs="Tahoma"/>
          <w:sz w:val="24"/>
          <w:szCs w:val="24"/>
        </w:rPr>
        <w:t xml:space="preserve"> </w:t>
      </w:r>
    </w:p>
    <w:p w:rsidR="00C27A54" w:rsidRPr="00883F46" w:rsidRDefault="00C27A54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208" w:rsidRPr="00883F46" w:rsidRDefault="00C27A54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 xml:space="preserve">Registration will be conducted </w:t>
      </w:r>
      <w:r w:rsidR="00FE6208" w:rsidRPr="00883F46">
        <w:rPr>
          <w:rFonts w:ascii="Tahoma" w:hAnsi="Tahoma" w:cs="Tahoma"/>
          <w:sz w:val="24"/>
          <w:szCs w:val="24"/>
        </w:rPr>
        <w:t>at</w:t>
      </w:r>
      <w:r w:rsidR="001E76F9" w:rsidRPr="00883F46">
        <w:rPr>
          <w:rFonts w:ascii="Tahoma" w:hAnsi="Tahoma" w:cs="Tahoma"/>
          <w:sz w:val="24"/>
          <w:szCs w:val="24"/>
        </w:rPr>
        <w:t xml:space="preserve"> the following polling stations</w:t>
      </w:r>
      <w:r w:rsidR="00FE6208" w:rsidRPr="00883F46">
        <w:rPr>
          <w:rFonts w:ascii="Tahoma" w:hAnsi="Tahoma" w:cs="Tahoma"/>
          <w:sz w:val="24"/>
          <w:szCs w:val="24"/>
        </w:rPr>
        <w:t xml:space="preserve">: </w:t>
      </w:r>
    </w:p>
    <w:p w:rsidR="001E76F9" w:rsidRPr="00883F46" w:rsidRDefault="001E76F9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208" w:rsidRPr="00883F46" w:rsidRDefault="00C67AEE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 xml:space="preserve">The High Commission </w:t>
      </w:r>
      <w:r w:rsidR="00FE6208" w:rsidRPr="00883F46">
        <w:rPr>
          <w:rFonts w:ascii="Tahoma" w:hAnsi="Tahoma" w:cs="Tahoma"/>
          <w:color w:val="0070C0"/>
          <w:sz w:val="24"/>
          <w:szCs w:val="24"/>
        </w:rPr>
        <w:t>of the Republic of Botswana</w:t>
      </w:r>
    </w:p>
    <w:p w:rsidR="00FE6208" w:rsidRPr="00883F46" w:rsidRDefault="00C67AEE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>C 9/3</w:t>
      </w:r>
      <w:r w:rsidR="006A0337" w:rsidRPr="00883F46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883F46">
        <w:rPr>
          <w:rFonts w:ascii="Tahoma" w:hAnsi="Tahoma" w:cs="Tahoma"/>
          <w:color w:val="0070C0"/>
          <w:sz w:val="24"/>
          <w:szCs w:val="24"/>
        </w:rPr>
        <w:t>Vasant</w:t>
      </w:r>
      <w:r w:rsidR="006A0337"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83F46">
        <w:rPr>
          <w:rFonts w:ascii="Tahoma" w:hAnsi="Tahoma" w:cs="Tahoma"/>
          <w:color w:val="0070C0"/>
          <w:sz w:val="24"/>
          <w:szCs w:val="24"/>
        </w:rPr>
        <w:t>Vihar</w:t>
      </w:r>
    </w:p>
    <w:p w:rsidR="00FE6208" w:rsidRPr="00883F46" w:rsidRDefault="00C67AEE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>New Delhi, India</w:t>
      </w:r>
    </w:p>
    <w:p w:rsidR="00C67AEE" w:rsidRPr="00883F46" w:rsidRDefault="006A0337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 xml:space="preserve">Telephone: </w:t>
      </w:r>
      <w:r w:rsidR="00C67AEE" w:rsidRPr="00883F46">
        <w:rPr>
          <w:rFonts w:ascii="Tahoma" w:hAnsi="Tahoma" w:cs="Tahoma"/>
          <w:color w:val="0070C0"/>
          <w:sz w:val="24"/>
          <w:szCs w:val="24"/>
        </w:rPr>
        <w:t>(+91)</w:t>
      </w:r>
      <w:r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="00C67AEE" w:rsidRPr="00883F46">
        <w:rPr>
          <w:rFonts w:ascii="Tahoma" w:hAnsi="Tahoma" w:cs="Tahoma"/>
          <w:color w:val="0070C0"/>
          <w:sz w:val="24"/>
          <w:szCs w:val="24"/>
        </w:rPr>
        <w:t>11</w:t>
      </w:r>
      <w:r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="00C67AEE" w:rsidRPr="00883F46">
        <w:rPr>
          <w:rFonts w:ascii="Tahoma" w:hAnsi="Tahoma" w:cs="Tahoma"/>
          <w:color w:val="0070C0"/>
          <w:sz w:val="24"/>
          <w:szCs w:val="24"/>
        </w:rPr>
        <w:t>4653</w:t>
      </w:r>
      <w:r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="00C67AEE" w:rsidRPr="00883F46">
        <w:rPr>
          <w:rFonts w:ascii="Tahoma" w:hAnsi="Tahoma" w:cs="Tahoma"/>
          <w:color w:val="0070C0"/>
          <w:sz w:val="24"/>
          <w:szCs w:val="24"/>
        </w:rPr>
        <w:t>7000</w:t>
      </w:r>
    </w:p>
    <w:p w:rsidR="001E76F9" w:rsidRPr="00883F46" w:rsidRDefault="001E76F9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>Email:</w:t>
      </w:r>
      <w:bookmarkStart w:id="0" w:name="_GoBack"/>
      <w:bookmarkEnd w:id="0"/>
      <w:r w:rsidR="006A0337"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="003D2D15" w:rsidRPr="00883F46">
        <w:rPr>
          <w:rFonts w:ascii="Tahoma" w:hAnsi="Tahoma" w:cs="Tahoma"/>
          <w:color w:val="0070C0"/>
          <w:sz w:val="24"/>
          <w:szCs w:val="24"/>
        </w:rPr>
        <w:t>botind@gov.bw</w:t>
      </w:r>
    </w:p>
    <w:p w:rsidR="00C67AEE" w:rsidRPr="00883F46" w:rsidRDefault="00C67AEE" w:rsidP="00FE620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>Registration Officer</w:t>
      </w:r>
      <w:r w:rsidR="001E76F9" w:rsidRPr="00883F46">
        <w:rPr>
          <w:rFonts w:ascii="Tahoma" w:hAnsi="Tahoma" w:cs="Tahoma"/>
          <w:color w:val="0070C0"/>
          <w:sz w:val="24"/>
          <w:szCs w:val="24"/>
        </w:rPr>
        <w:t>s</w:t>
      </w:r>
      <w:r w:rsidRPr="00883F46">
        <w:rPr>
          <w:rFonts w:ascii="Tahoma" w:hAnsi="Tahoma" w:cs="Tahoma"/>
          <w:color w:val="0070C0"/>
          <w:sz w:val="24"/>
          <w:szCs w:val="24"/>
        </w:rPr>
        <w:t>: Ms. Elizabeth Molelekeng and Mr.</w:t>
      </w:r>
      <w:r w:rsidR="006A0337" w:rsidRPr="00883F4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83F46">
        <w:rPr>
          <w:rFonts w:ascii="Tahoma" w:hAnsi="Tahoma" w:cs="Tahoma"/>
          <w:color w:val="0070C0"/>
          <w:sz w:val="24"/>
          <w:szCs w:val="24"/>
        </w:rPr>
        <w:t>Herold Luke</w:t>
      </w:r>
    </w:p>
    <w:p w:rsidR="00C67AEE" w:rsidRPr="00883F46" w:rsidRDefault="00C67AEE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67AEE" w:rsidRPr="00883F46" w:rsidRDefault="00C67AEE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 xml:space="preserve">And </w:t>
      </w:r>
    </w:p>
    <w:p w:rsidR="00C67AEE" w:rsidRPr="00883F46" w:rsidRDefault="00C67AEE" w:rsidP="009A04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67AEE" w:rsidRPr="00883F46" w:rsidRDefault="00C67AEE" w:rsidP="00C67A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en-GB"/>
        </w:rPr>
      </w:pP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Botswana Investment and Trade Center</w:t>
      </w:r>
    </w:p>
    <w:p w:rsidR="00C67AEE" w:rsidRPr="00883F46" w:rsidRDefault="00C67AEE" w:rsidP="00C67A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en-GB"/>
        </w:rPr>
      </w:pP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No. 43, Maker Chamber VI Nariman Point</w:t>
      </w:r>
    </w:p>
    <w:p w:rsidR="00C67AEE" w:rsidRPr="00883F46" w:rsidRDefault="00C67AEE" w:rsidP="00C67A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en-GB"/>
        </w:rPr>
      </w:pP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Mumbai</w:t>
      </w:r>
      <w:r w:rsidR="001E76F9"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,</w:t>
      </w: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400021</w:t>
      </w:r>
      <w:r w:rsidR="001E76F9"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, India</w:t>
      </w:r>
    </w:p>
    <w:p w:rsidR="00C67AEE" w:rsidRPr="00883F46" w:rsidRDefault="00C67AEE" w:rsidP="00C67A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</w:pPr>
      <w:r w:rsidRPr="00883F46">
        <w:rPr>
          <w:rFonts w:ascii="Tahoma" w:eastAsia="Times New Roman" w:hAnsi="Tahoma" w:cs="Tahoma"/>
          <w:bCs/>
          <w:color w:val="0070C0"/>
          <w:sz w:val="24"/>
          <w:szCs w:val="24"/>
          <w:shd w:val="clear" w:color="auto" w:fill="FFFFFF"/>
          <w:lang w:eastAsia="en-GB"/>
        </w:rPr>
        <w:t>T</w:t>
      </w:r>
      <w:r w:rsidR="001E76F9" w:rsidRPr="00883F46">
        <w:rPr>
          <w:rFonts w:ascii="Tahoma" w:eastAsia="Times New Roman" w:hAnsi="Tahoma" w:cs="Tahoma"/>
          <w:bCs/>
          <w:color w:val="0070C0"/>
          <w:sz w:val="24"/>
          <w:szCs w:val="24"/>
          <w:shd w:val="clear" w:color="auto" w:fill="FFFFFF"/>
          <w:lang w:eastAsia="en-GB"/>
        </w:rPr>
        <w:t>elephone:</w:t>
      </w: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(+91) 22 4360</w:t>
      </w:r>
      <w:r w:rsidR="006A0337"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2</w:t>
      </w: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100; </w:t>
      </w:r>
      <w:r w:rsidRPr="00883F46">
        <w:rPr>
          <w:rFonts w:ascii="Tahoma" w:eastAsia="Times New Roman" w:hAnsi="Tahoma" w:cs="Tahoma"/>
          <w:bCs/>
          <w:color w:val="0070C0"/>
          <w:sz w:val="24"/>
          <w:szCs w:val="24"/>
          <w:shd w:val="clear" w:color="auto" w:fill="FFFFFF"/>
          <w:lang w:eastAsia="en-GB"/>
        </w:rPr>
        <w:t>D</w:t>
      </w: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(+91) 22 4360</w:t>
      </w:r>
      <w:r w:rsidR="006A0337"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2102</w:t>
      </w:r>
    </w:p>
    <w:p w:rsidR="001E76F9" w:rsidRPr="00883F46" w:rsidRDefault="001E76F9" w:rsidP="00C67AEE">
      <w:pPr>
        <w:shd w:val="clear" w:color="auto" w:fill="FFFFFF"/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>Email:</w:t>
      </w:r>
      <w:r w:rsidR="006A0337" w:rsidRPr="00883F46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hyperlink r:id="rId8" w:tgtFrame="_blank" w:history="1">
        <w:r w:rsidRPr="00883F46">
          <w:rPr>
            <w:rStyle w:val="Hyperlink"/>
            <w:rFonts w:ascii="Tahoma" w:hAnsi="Tahoma" w:cs="Tahoma"/>
            <w:color w:val="0070C0"/>
            <w:sz w:val="24"/>
            <w:szCs w:val="24"/>
          </w:rPr>
          <w:t>mbegabolaweg@bitcin.co.in</w:t>
        </w:r>
      </w:hyperlink>
      <w:r w:rsidRPr="00883F46">
        <w:rPr>
          <w:rFonts w:ascii="Tahoma" w:hAnsi="Tahoma" w:cs="Tahoma"/>
          <w:color w:val="0070C0"/>
          <w:sz w:val="24"/>
          <w:szCs w:val="24"/>
        </w:rPr>
        <w:t xml:space="preserve">; </w:t>
      </w:r>
      <w:hyperlink r:id="rId9" w:tgtFrame="_blank" w:history="1">
        <w:r w:rsidRPr="00883F46">
          <w:rPr>
            <w:rStyle w:val="Hyperlink"/>
            <w:rFonts w:ascii="Tahoma" w:hAnsi="Tahoma" w:cs="Tahoma"/>
            <w:color w:val="0070C0"/>
            <w:sz w:val="24"/>
            <w:szCs w:val="24"/>
          </w:rPr>
          <w:t>mbegabolaweg@bitc.co.bw</w:t>
        </w:r>
      </w:hyperlink>
    </w:p>
    <w:p w:rsidR="00C67AEE" w:rsidRPr="00883F46" w:rsidRDefault="001E76F9" w:rsidP="009A047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color w:val="0070C0"/>
          <w:sz w:val="24"/>
          <w:szCs w:val="24"/>
        </w:rPr>
        <w:t>Registration Officer: Mrs. Gemma Mbegabolawe</w:t>
      </w:r>
    </w:p>
    <w:p w:rsidR="00FE6208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208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To be eligible for registration, one must fulfil the following criteria:</w:t>
      </w:r>
    </w:p>
    <w:p w:rsidR="00FE6208" w:rsidRPr="00883F46" w:rsidRDefault="00FE6208" w:rsidP="00FE62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208" w:rsidRPr="00883F46" w:rsidRDefault="00FE6208" w:rsidP="00FE6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Be a citizen of Botswana;</w:t>
      </w:r>
    </w:p>
    <w:p w:rsidR="00FE6208" w:rsidRPr="00883F46" w:rsidRDefault="00FE6208" w:rsidP="00FE6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Possess a valid nati</w:t>
      </w:r>
      <w:r w:rsidR="0056159E" w:rsidRPr="00883F46">
        <w:rPr>
          <w:rFonts w:ascii="Tahoma" w:hAnsi="Tahoma" w:cs="Tahoma"/>
          <w:sz w:val="24"/>
          <w:szCs w:val="24"/>
        </w:rPr>
        <w:t xml:space="preserve">onal identity card (Omang); </w:t>
      </w:r>
    </w:p>
    <w:p w:rsidR="00FE6208" w:rsidRPr="00883F46" w:rsidRDefault="00FE6208" w:rsidP="00B14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Must have attained</w:t>
      </w:r>
      <w:r w:rsidR="006A0337" w:rsidRPr="00883F46">
        <w:rPr>
          <w:rFonts w:ascii="Tahoma" w:hAnsi="Tahoma" w:cs="Tahoma"/>
          <w:sz w:val="24"/>
          <w:szCs w:val="24"/>
        </w:rPr>
        <w:t xml:space="preserve"> the age of eighteen (18) years;</w:t>
      </w:r>
    </w:p>
    <w:p w:rsidR="0033262D" w:rsidRPr="00883F46" w:rsidRDefault="0033262D" w:rsidP="00B14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Present oneself physically at the polling station/registration centre</w:t>
      </w:r>
      <w:r w:rsidR="006A0337" w:rsidRPr="00883F46">
        <w:rPr>
          <w:rFonts w:ascii="Tahoma" w:hAnsi="Tahoma" w:cs="Tahoma"/>
          <w:sz w:val="24"/>
          <w:szCs w:val="24"/>
        </w:rPr>
        <w:t>;</w:t>
      </w:r>
    </w:p>
    <w:p w:rsidR="00312F56" w:rsidRPr="00883F46" w:rsidRDefault="00312F56" w:rsidP="00B14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t>Must have not registered already during the General Voter Registration</w:t>
      </w:r>
    </w:p>
    <w:p w:rsidR="009A0470" w:rsidRPr="00883F46" w:rsidRDefault="009A0470" w:rsidP="009A04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A0470" w:rsidRPr="00883F46" w:rsidRDefault="009A0470" w:rsidP="009A04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A0470" w:rsidRPr="00883F46" w:rsidRDefault="009A0470" w:rsidP="009A04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208" w:rsidRPr="00883F46" w:rsidRDefault="009A0470" w:rsidP="00883F46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883F46">
        <w:rPr>
          <w:rFonts w:ascii="Tahoma" w:hAnsi="Tahoma" w:cs="Tahoma"/>
          <w:sz w:val="24"/>
          <w:szCs w:val="24"/>
        </w:rPr>
        <w:drawing>
          <wp:inline distT="0" distB="0" distL="0" distR="0">
            <wp:extent cx="1536670" cy="672399"/>
            <wp:effectExtent l="0" t="0" r="6985" b="0"/>
            <wp:docPr id="9" name="Picture 3" descr="Botswana Pridemark - Brand Botsw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swana Pridemark - Brand Botsw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70" cy="6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208" w:rsidRPr="00883F46" w:rsidSect="000C4517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BB" w:rsidRDefault="002409BB" w:rsidP="009A0470">
      <w:pPr>
        <w:spacing w:after="0" w:line="240" w:lineRule="auto"/>
      </w:pPr>
      <w:r>
        <w:separator/>
      </w:r>
    </w:p>
  </w:endnote>
  <w:endnote w:type="continuationSeparator" w:id="1">
    <w:p w:rsidR="002409BB" w:rsidRDefault="002409BB" w:rsidP="009A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70" w:rsidRDefault="009A0470" w:rsidP="009A047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BB" w:rsidRDefault="002409BB" w:rsidP="009A0470">
      <w:pPr>
        <w:spacing w:after="0" w:line="240" w:lineRule="auto"/>
      </w:pPr>
      <w:r>
        <w:separator/>
      </w:r>
    </w:p>
  </w:footnote>
  <w:footnote w:type="continuationSeparator" w:id="1">
    <w:p w:rsidR="002409BB" w:rsidRDefault="002409BB" w:rsidP="009A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162E"/>
    <w:multiLevelType w:val="hybridMultilevel"/>
    <w:tmpl w:val="F29CC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3D8"/>
    <w:rsid w:val="000C4517"/>
    <w:rsid w:val="001033D8"/>
    <w:rsid w:val="001E76F9"/>
    <w:rsid w:val="002239AB"/>
    <w:rsid w:val="002409BB"/>
    <w:rsid w:val="00312F56"/>
    <w:rsid w:val="0033262D"/>
    <w:rsid w:val="003B2D79"/>
    <w:rsid w:val="003C7E38"/>
    <w:rsid w:val="003D2D15"/>
    <w:rsid w:val="0056159E"/>
    <w:rsid w:val="00692AD0"/>
    <w:rsid w:val="006A0337"/>
    <w:rsid w:val="006C7077"/>
    <w:rsid w:val="006F69A5"/>
    <w:rsid w:val="00883F46"/>
    <w:rsid w:val="008B3901"/>
    <w:rsid w:val="00976CA8"/>
    <w:rsid w:val="009A0470"/>
    <w:rsid w:val="009D3B6C"/>
    <w:rsid w:val="009F225A"/>
    <w:rsid w:val="00C27A54"/>
    <w:rsid w:val="00C67AEE"/>
    <w:rsid w:val="00D2455C"/>
    <w:rsid w:val="00E63722"/>
    <w:rsid w:val="00E952EE"/>
    <w:rsid w:val="00F10229"/>
    <w:rsid w:val="00FE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2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A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470"/>
  </w:style>
  <w:style w:type="paragraph" w:styleId="Footer">
    <w:name w:val="footer"/>
    <w:basedOn w:val="Normal"/>
    <w:link w:val="FooterChar"/>
    <w:uiPriority w:val="99"/>
    <w:semiHidden/>
    <w:unhideWhenUsed/>
    <w:rsid w:val="009A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2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mail.gov.bw/OWA/redir.aspx?C=Amqv5UTrMriDzj6E-92MwHwWpcevxsiBlLVI1kabzTRzzIS-vqLWCA..&amp;URL=mailto%3ambegabolaweg%40bitcin.co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bmail.gov.bw/OWA/redir.aspx?C=A9F1d9q494nkanku-Z-p9mQbI65M1sGDlISvbF2T91lzzIS-vqLWCA..&amp;URL=mailto%3ambegabolaweg%40bitc.co.b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srmatambo</dc:creator>
  <cp:lastModifiedBy>Tshepang Thero Sethantsho</cp:lastModifiedBy>
  <cp:revision>5</cp:revision>
  <cp:lastPrinted>2018-08-24T12:31:00Z</cp:lastPrinted>
  <dcterms:created xsi:type="dcterms:W3CDTF">2019-03-08T04:31:00Z</dcterms:created>
  <dcterms:modified xsi:type="dcterms:W3CDTF">2019-03-08T04:56:00Z</dcterms:modified>
</cp:coreProperties>
</file>